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2025年03月13日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60960</w:t>
            </w:r>
          </w:p>
        </w:tc>
        <w:tc>
          <w:p>
            <w:r>
              <w:t>牛證</w:t>
            </w:r>
          </w:p>
        </w:tc>
        <w:tc>
          <w:p>
            <w:r>
              <w:t>11時51分04秒</w:t>
            </w:r>
          </w:p>
        </w:tc>
        <w:tc>
          <w:p>
            <w:r>
              <w:t>80,000,000 份</w:t>
            </w:r>
          </w:p>
        </w:tc>
        <w:tc>
          <w:p>
            <w:r>
              <w:t>中芯國際集成電路製造有限公司</w:t>
            </w:r>
          </w:p>
        </w:tc>
      </w:tr>
      <w:tr>
        <w:tc>
          <w:p>
            <w:r>
              <w:t>65825</w:t>
            </w:r>
          </w:p>
        </w:tc>
        <w:tc>
          <w:p>
            <w:r>
              <w:t>牛證</w:t>
            </w:r>
          </w:p>
        </w:tc>
        <w:tc>
          <w:p>
            <w:r>
              <w:t>9時41分44秒</w:t>
            </w:r>
          </w:p>
        </w:tc>
        <w:tc>
          <w:p>
            <w:r>
              <w:t>200,000,000 份</w:t>
            </w:r>
          </w:p>
        </w:tc>
        <w:tc>
          <w:p>
            <w:r>
              <w:t>恒生指數</w:t>
            </w:r>
          </w:p>
        </w:tc>
      </w:tr>
      <w:tr>
        <w:tc>
          <w:p>
            <w:r>
              <w:t>65831</w:t>
            </w:r>
          </w:p>
        </w:tc>
        <w:tc>
          <w:p>
            <w:r>
              <w:t>牛證</w:t>
            </w:r>
          </w:p>
        </w:tc>
        <w:tc>
          <w:p>
            <w:r>
              <w:t>9時20分48秒</w:t>
            </w:r>
          </w:p>
        </w:tc>
        <w:tc>
          <w:p>
            <w:r>
              <w:t>200,000,000 份</w:t>
            </w:r>
          </w:p>
        </w:tc>
        <w:tc>
          <w:p>
            <w:r>
              <w:t>恒生指數</w:t>
            </w:r>
          </w:p>
        </w:tc>
      </w:tr>
      <w:tr>
        <w:tc>
          <w:p>
            <w:r>
              <w:t>65837</w:t>
            </w:r>
          </w:p>
        </w:tc>
        <w:tc>
          <w:p>
            <w:r>
              <w:t>牛證</w:t>
            </w:r>
          </w:p>
        </w:tc>
        <w:tc>
          <w:p>
            <w:r>
              <w:t>9時20分48秒</w:t>
            </w:r>
          </w:p>
        </w:tc>
        <w:tc>
          <w:p>
            <w:r>
              <w:t>200,000,000 份</w:t>
            </w:r>
          </w:p>
        </w:tc>
        <w:tc>
          <w:p>
            <w:r>
              <w:t>恒生指數</w:t>
            </w:r>
          </w:p>
        </w:tc>
      </w:tr>
      <w:tr>
        <w:tc>
          <w:p>
            <w:r>
              <w:t>65941</w:t>
            </w:r>
          </w:p>
        </w:tc>
        <w:tc>
          <w:p>
            <w:r>
              <w:t>牛證</w:t>
            </w:r>
          </w:p>
        </w:tc>
        <w:tc>
          <w:p>
            <w:r>
              <w:t>9時20分48秒</w:t>
            </w:r>
          </w:p>
        </w:tc>
        <w:tc>
          <w:p>
            <w:r>
              <w:t>200,000,000 份</w:t>
            </w:r>
          </w:p>
        </w:tc>
        <w:tc>
          <w:p>
            <w:r>
              <w:t>恒生指數</w:t>
            </w:r>
          </w:p>
        </w:tc>
      </w:tr>
      <w:tr>
        <w:tc>
          <w:p>
            <w:r>
              <w:t>65967</w:t>
            </w:r>
          </w:p>
        </w:tc>
        <w:tc>
          <w:p>
            <w:r>
              <w:t>牛證</w:t>
            </w:r>
          </w:p>
        </w:tc>
        <w:tc>
          <w:p>
            <w:r>
              <w:t>9時20分48秒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2025年03月13日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