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2025年06月18日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62523</w:t>
            </w:r>
          </w:p>
        </w:tc>
        <w:tc>
          <w:p>
            <w:r>
              <w:t>牛證</w:t>
            </w:r>
          </w:p>
        </w:tc>
        <w:tc>
          <w:p>
            <w:r>
              <w:t>10時55分58秒</w:t>
            </w:r>
          </w:p>
        </w:tc>
        <w:tc>
          <w:p>
            <w:r>
              <w:t>60,000,000 份</w:t>
            </w:r>
          </w:p>
        </w:tc>
        <w:tc>
          <w:p>
            <w:r>
              <w:t>藥明生物技術有限公司</w:t>
            </w:r>
          </w:p>
        </w:tc>
      </w:tr>
      <w:tr>
        <w:tc>
          <w:p>
            <w:r>
              <w:t>60636</w:t>
            </w:r>
          </w:p>
        </w:tc>
        <w:tc>
          <w:p>
            <w:r>
              <w:t>牛證</w:t>
            </w:r>
          </w:p>
        </w:tc>
        <w:tc>
          <w:p>
            <w:r>
              <w:t>10時14分40秒</w:t>
            </w:r>
          </w:p>
        </w:tc>
        <w:tc>
          <w:p>
            <w:r>
              <w:t>200,000,000 份</w:t>
            </w:r>
          </w:p>
        </w:tc>
        <w:tc>
          <w:p>
            <w:r>
              <w:t>恒生指數</w:t>
            </w:r>
          </w:p>
        </w:tc>
      </w:tr>
      <w:tr>
        <w:tc>
          <w:p>
            <w:r>
              <w:t>63734</w:t>
            </w:r>
          </w:p>
        </w:tc>
        <w:tc>
          <w:p>
            <w:r>
              <w:t>牛證</w:t>
            </w:r>
          </w:p>
        </w:tc>
        <w:tc>
          <w:p>
            <w:r>
              <w:t>10時07分20秒</w:t>
            </w:r>
          </w:p>
        </w:tc>
        <w:tc>
          <w:p>
            <w:r>
              <w:t>150,000,000 份</w:t>
            </w:r>
          </w:p>
        </w:tc>
        <w:tc>
          <w:p>
            <w:r>
              <w:t>恒生指數</w:t>
            </w:r>
          </w:p>
        </w:tc>
      </w:tr>
      <w:tr>
        <w:tc>
          <w:p>
            <w:r>
              <w:t>62543</w:t>
            </w:r>
          </w:p>
        </w:tc>
        <w:tc>
          <w:p>
            <w:r>
              <w:t>牛證</w:t>
            </w:r>
          </w:p>
        </w:tc>
        <w:tc>
          <w:p>
            <w:r>
              <w:t>9時44分56秒</w:t>
            </w:r>
          </w:p>
        </w:tc>
        <w:tc>
          <w:p>
            <w:r>
              <w:t>150,000,000 份</w:t>
            </w:r>
          </w:p>
        </w:tc>
        <w:tc>
          <w:p>
            <w:r>
              <w:t>恒生指數</w:t>
            </w:r>
          </w:p>
        </w:tc>
      </w:tr>
      <w:tr>
        <w:tc>
          <w:p>
            <w:r>
              <w:t>63733</w:t>
            </w:r>
          </w:p>
        </w:tc>
        <w:tc>
          <w:p>
            <w:r>
              <w:t>牛證</w:t>
            </w:r>
          </w:p>
        </w:tc>
        <w:tc>
          <w:p>
            <w:r>
              <w:t>9時31分31秒</w:t>
            </w:r>
          </w:p>
        </w:tc>
        <w:tc>
          <w:p>
            <w:r>
              <w:t>100,000,000 份</w:t>
            </w:r>
          </w:p>
        </w:tc>
        <w:tc>
          <w:p>
            <w:r>
              <w:t>騰訊控股有限公司</w:t>
            </w:r>
          </w:p>
        </w:tc>
      </w:tr>
      <w:tr>
        <w:tc>
          <w:p>
            <w:r>
              <w:t>63712</w:t>
            </w:r>
          </w:p>
        </w:tc>
        <w:tc>
          <w:p>
            <w:r>
              <w:t>牛證</w:t>
            </w:r>
          </w:p>
        </w:tc>
        <w:tc>
          <w:p>
            <w:r>
              <w:t>9時20分38秒</w:t>
            </w:r>
          </w:p>
        </w:tc>
        <w:tc>
          <w:p>
            <w:r>
              <w:t>150,000,000 份</w:t>
            </w:r>
          </w:p>
        </w:tc>
        <w:tc>
          <w:p>
            <w:r>
              <w:t>恒生指數</w:t>
            </w:r>
          </w:p>
        </w:tc>
      </w:tr>
      <w:tr>
        <w:tc>
          <w:p>
            <w:r>
              <w:t>63729</w:t>
            </w:r>
          </w:p>
        </w:tc>
        <w:tc>
          <w:p>
            <w:r>
              <w:t>牛證</w:t>
            </w:r>
          </w:p>
        </w:tc>
        <w:tc>
          <w:p>
            <w:r>
              <w:t>9時20分38秒</w:t>
            </w:r>
          </w:p>
        </w:tc>
        <w:tc>
          <w:p>
            <w:r>
              <w:t>150,000,000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2025年06月18日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