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66677</w:t>
            </w:r>
          </w:p>
        </w:tc>
        <w:tc>
          <w:p>
            <w:r>
              <w:t>熊證</w:t>
            </w:r>
          </w:p>
        </w:tc>
        <w:tc>
          <w:p>
            <w:r>
              <w:t>15時25分49秒</w:t>
            </w:r>
          </w:p>
        </w:tc>
        <w:tc>
          <w:p>
            <w:r>
              <w:t>60,000,000 份</w:t>
            </w:r>
          </w:p>
        </w:tc>
        <w:tc>
          <w:p>
            <w:r>
              <w:t>阿里巴巴集團控股有限公司</w:t>
            </w:r>
          </w:p>
        </w:tc>
      </w:tr>
      <w:tr>
        <w:tc>
          <w:p>
            <w:r>
              <w:t>61648</w:t>
            </w:r>
          </w:p>
        </w:tc>
        <w:tc>
          <w:p>
            <w:r>
              <w:t>熊證</w:t>
            </w:r>
          </w:p>
        </w:tc>
        <w:tc>
          <w:p>
            <w:r>
              <w:t>15時13分26秒</w:t>
            </w:r>
          </w:p>
        </w:tc>
        <w:tc>
          <w:p>
            <w:r>
              <w:t>150,000,000 份</w:t>
            </w:r>
          </w:p>
        </w:tc>
        <w:tc>
          <w:p>
            <w:r>
              <w:t>恒生指數</w:t>
            </w:r>
          </w:p>
        </w:tc>
      </w:tr>
      <w:tr>
        <w:tc>
          <w:p>
            <w:r>
              <w:t>57971</w:t>
            </w:r>
          </w:p>
        </w:tc>
        <w:tc>
          <w:p>
            <w:r>
              <w:t>熊證</w:t>
            </w:r>
          </w:p>
        </w:tc>
        <w:tc>
          <w:p>
            <w:r>
              <w:t>14時56分40秒</w:t>
            </w:r>
          </w:p>
        </w:tc>
        <w:tc>
          <w:p>
            <w:r>
              <w:t>200,000,000 份</w:t>
            </w:r>
          </w:p>
        </w:tc>
        <w:tc>
          <w:p>
            <w:r>
              <w:t>恒生指數</w:t>
            </w:r>
          </w:p>
        </w:tc>
      </w:tr>
      <w:tr>
        <w:tc>
          <w:p>
            <w:r>
              <w:t>60660</w:t>
            </w:r>
          </w:p>
        </w:tc>
        <w:tc>
          <w:p>
            <w:r>
              <w:t>熊證</w:t>
            </w:r>
          </w:p>
        </w:tc>
        <w:tc>
          <w:p>
            <w:r>
              <w:t>14時56分40秒</w:t>
            </w:r>
          </w:p>
        </w:tc>
        <w:tc>
          <w:p>
            <w:r>
              <w:t>400,000,000 份</w:t>
            </w:r>
          </w:p>
        </w:tc>
        <w:tc>
          <w:p>
            <w:r>
              <w:t>恒生指數</w:t>
            </w:r>
          </w:p>
        </w:tc>
      </w:tr>
      <w:tr>
        <w:tc>
          <w:p>
            <w:r>
              <w:t>60679</w:t>
            </w:r>
          </w:p>
        </w:tc>
        <w:tc>
          <w:p>
            <w:r>
              <w:t>熊證</w:t>
            </w:r>
          </w:p>
        </w:tc>
        <w:tc>
          <w:p>
            <w:r>
              <w:t>14時23分52秒</w:t>
            </w:r>
          </w:p>
        </w:tc>
        <w:tc>
          <w:p>
            <w:r>
              <w:t>200,000,000 份</w:t>
            </w:r>
          </w:p>
        </w:tc>
        <w:tc>
          <w:p>
            <w:r>
              <w:t>恒生指數</w:t>
            </w:r>
          </w:p>
        </w:tc>
      </w:tr>
      <w:tr>
        <w:tc>
          <w:p>
            <w:r>
              <w:t>61870</w:t>
            </w:r>
          </w:p>
        </w:tc>
        <w:tc>
          <w:p>
            <w:r>
              <w:t>熊證</w:t>
            </w:r>
          </w:p>
        </w:tc>
        <w:tc>
          <w:p>
            <w:r>
              <w:t>14時21分22秒</w:t>
            </w:r>
          </w:p>
        </w:tc>
        <w:tc>
          <w:p>
            <w:r>
              <w:t>150,000,000 份</w:t>
            </w:r>
          </w:p>
        </w:tc>
        <w:tc>
          <w:p>
            <w:r>
              <w:t>恒生指數</w:t>
            </w:r>
          </w:p>
        </w:tc>
      </w:tr>
      <w:tr>
        <w:tc>
          <w:p>
            <w:r>
              <w:t>59895</w:t>
            </w:r>
          </w:p>
        </w:tc>
        <w:tc>
          <w:p>
            <w:r>
              <w:t>熊證</w:t>
            </w:r>
          </w:p>
        </w:tc>
        <w:tc>
          <w:p>
            <w:r>
              <w:t>14時20分50秒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