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57799</w:t>
            </w:r>
          </w:p>
        </w:tc>
        <w:tc>
          <w:p>
            <w:r>
              <w:t>牛證</w:t>
            </w:r>
          </w:p>
        </w:tc>
        <w:tc>
          <w:p>
            <w:r>
              <w:t>10時36分37秒</w:t>
            </w:r>
          </w:p>
        </w:tc>
        <w:tc>
          <w:p>
            <w:r>
              <w:t>60,000,000 份</w:t>
            </w:r>
          </w:p>
        </w:tc>
        <w:tc>
          <w:p>
            <w:r>
              <w:t>美團</w:t>
            </w:r>
          </w:p>
        </w:tc>
      </w:tr>
      <w:tr>
        <w:tc>
          <w:p>
            <w:r>
              <w:t>54509</w:t>
            </w:r>
          </w:p>
        </w:tc>
        <w:tc>
          <w:p>
            <w:r>
              <w:t>牛證</w:t>
            </w:r>
          </w:p>
        </w:tc>
        <w:tc>
          <w:p>
            <w:r>
              <w:t>9時38分32秒</w:t>
            </w:r>
          </w:p>
        </w:tc>
        <w:tc>
          <w:p>
            <w:r>
              <w:t>100,000,000 份</w:t>
            </w:r>
          </w:p>
        </w:tc>
        <w:tc>
          <w:p>
            <w:r>
              <w:t>騰訊控股有限公司</w:t>
            </w:r>
          </w:p>
        </w:tc>
      </w:tr>
      <w:tr>
        <w:tc>
          <w:p>
            <w:r>
              <w:t>54472</w:t>
            </w:r>
          </w:p>
        </w:tc>
        <w:tc>
          <w:p>
            <w:r>
              <w:t>牛證</w:t>
            </w:r>
          </w:p>
        </w:tc>
        <w:tc>
          <w:p>
            <w:r>
              <w:t>9時36分56秒</w:t>
            </w:r>
          </w:p>
        </w:tc>
        <w:tc>
          <w:p>
            <w:r>
              <w:t>150,000,000 份</w:t>
            </w:r>
          </w:p>
        </w:tc>
        <w:tc>
          <w:p>
            <w:r>
              <w:t>恒生指數</w:t>
            </w:r>
          </w:p>
        </w:tc>
      </w:tr>
      <w:tr>
        <w:tc>
          <w:p>
            <w:r>
              <w:t>53842</w:t>
            </w:r>
          </w:p>
        </w:tc>
        <w:tc>
          <w:p>
            <w:r>
              <w:t>熊證</w:t>
            </w:r>
          </w:p>
        </w:tc>
        <w:tc>
          <w:p>
            <w:r>
              <w:t>9時32分04秒</w:t>
            </w:r>
          </w:p>
        </w:tc>
        <w:tc>
          <w:p>
            <w:r>
              <w:t>200,000,000 份</w:t>
            </w:r>
          </w:p>
        </w:tc>
        <w:tc>
          <w:p>
            <w:r>
              <w:t>恒生指數</w:t>
            </w:r>
          </w:p>
        </w:tc>
      </w:tr>
      <w:tr>
        <w:tc>
          <w:p>
            <w:r>
              <w:t>54493</w:t>
            </w:r>
          </w:p>
        </w:tc>
        <w:tc>
          <w:p>
            <w:r>
              <w:t>熊證</w:t>
            </w:r>
          </w:p>
        </w:tc>
        <w:tc>
          <w:p>
            <w:r>
              <w:t>9時30分06秒</w:t>
            </w:r>
          </w:p>
        </w:tc>
        <w:tc>
          <w:p>
            <w:r>
              <w:t>150,000,000 份</w:t>
            </w:r>
          </w:p>
        </w:tc>
        <w:tc>
          <w:p>
            <w:r>
              <w:t>恒生指數</w:t>
            </w:r>
          </w:p>
        </w:tc>
      </w:tr>
      <w:tr>
        <w:tc>
          <w:p>
            <w:r>
              <w:t>54473</w:t>
            </w:r>
          </w:p>
        </w:tc>
        <w:tc>
          <w:p>
            <w:r>
              <w:t>牛證</w:t>
            </w:r>
          </w:p>
        </w:tc>
        <w:tc>
          <w:p>
            <w:r>
              <w:t>9時20分48秒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