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58047</w:t>
            </w:r>
          </w:p>
        </w:tc>
        <w:tc>
          <w:p>
            <w:r>
              <w:t>牛證</w:t>
            </w:r>
          </w:p>
        </w:tc>
        <w:tc>
          <w:p>
            <w:r>
              <w:t>9時30分29秒</w:t>
            </w:r>
          </w:p>
        </w:tc>
        <w:tc>
          <w:p>
            <w:r>
              <w:t>60,000,000 份</w:t>
            </w:r>
          </w:p>
        </w:tc>
        <w:tc>
          <w:p>
            <w:r>
              <w:t>京東集團股份有限公司</w:t>
            </w:r>
          </w:p>
        </w:tc>
      </w:tr>
      <w:tr>
        <w:tc>
          <w:p>
            <w:r>
              <w:t>56896</w:t>
            </w:r>
          </w:p>
        </w:tc>
        <w:tc>
          <w:p>
            <w:r>
              <w:t>牛證</w:t>
            </w:r>
          </w:p>
        </w:tc>
        <w:tc>
          <w:p>
            <w:r>
              <w:t>9時30分02秒</w:t>
            </w:r>
          </w:p>
        </w:tc>
        <w:tc>
          <w:p>
            <w:r>
              <w:t>80,000,000 份</w:t>
            </w:r>
          </w:p>
        </w:tc>
        <w:tc>
          <w:p>
            <w:r>
              <w:t>百度集團股份有限公司</w:t>
            </w:r>
          </w:p>
        </w:tc>
      </w:tr>
      <w:tr>
        <w:tc>
          <w:p>
            <w:r>
              <w:t>57089</w:t>
            </w:r>
          </w:p>
        </w:tc>
        <w:tc>
          <w:p>
            <w:r>
              <w:t>熊證</w:t>
            </w:r>
          </w:p>
        </w:tc>
        <w:tc>
          <w:p>
            <w:r>
              <w:t>9時20分48秒</w:t>
            </w:r>
          </w:p>
        </w:tc>
        <w:tc>
          <w:p>
            <w:r>
              <w:t>150,000,000 份</w:t>
            </w:r>
          </w:p>
        </w:tc>
        <w:tc>
          <w:p>
            <w:r>
              <w:t>恒生指數</w:t>
            </w:r>
          </w:p>
        </w:tc>
      </w:tr>
      <w:tr>
        <w:tc>
          <w:p>
            <w:r>
              <w:t>57073</w:t>
            </w:r>
          </w:p>
        </w:tc>
        <w:tc>
          <w:p>
            <w:r>
              <w:t>牛證</w:t>
            </w:r>
          </w:p>
        </w:tc>
        <w:tc>
          <w:p>
            <w:r>
              <w:t>9時20分48秒</w:t>
            </w:r>
          </w:p>
        </w:tc>
        <w:tc>
          <w:p>
            <w:r>
              <w:t>150,000,000 份</w:t>
            </w:r>
          </w:p>
        </w:tc>
        <w:tc>
          <w:p>
            <w:r>
              <w:t>恒生指數</w:t>
            </w:r>
          </w:p>
        </w:tc>
      </w:tr>
      <w:tr>
        <w:tc>
          <w:p>
            <w:r>
              <w:t>57077</w:t>
            </w:r>
          </w:p>
        </w:tc>
        <w:tc>
          <w:p>
            <w:r>
              <w:t>熊證</w:t>
            </w:r>
          </w:p>
        </w:tc>
        <w:tc>
          <w:p>
            <w:r>
              <w:t>9時20分48秒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