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61379</w:t>
            </w:r>
          </w:p>
        </w:tc>
        <w:tc>
          <w:p>
            <w:r>
              <w:t>牛證</w:t>
            </w:r>
          </w:p>
        </w:tc>
        <w:tc>
          <w:p>
            <w:r>
              <w:t>10時53分49秒</w:t>
            </w:r>
          </w:p>
        </w:tc>
        <w:tc>
          <w:p>
            <w:r>
              <w:t>80,000,000 份</w:t>
            </w:r>
          </w:p>
        </w:tc>
        <w:tc>
          <w:p>
            <w:r>
              <w:t>藥明生物技術有限公司</w:t>
            </w:r>
          </w:p>
        </w:tc>
      </w:tr>
      <w:tr>
        <w:tc>
          <w:p>
            <w:r>
              <w:t>63901</w:t>
            </w:r>
          </w:p>
        </w:tc>
        <w:tc>
          <w:p>
            <w:r>
              <w:t>牛證</w:t>
            </w:r>
          </w:p>
        </w:tc>
        <w:tc>
          <w:p>
            <w:r>
              <w:t>10時36分30秒</w:t>
            </w:r>
          </w:p>
        </w:tc>
        <w:tc>
          <w:p>
            <w:r>
              <w:t>50,000,000 份</w:t>
            </w:r>
          </w:p>
        </w:tc>
        <w:tc>
          <w:p>
            <w:r>
              <w:t>快手科技</w:t>
            </w:r>
          </w:p>
        </w:tc>
      </w:tr>
      <w:tr>
        <w:tc>
          <w:p>
            <w:r>
              <w:t>64595</w:t>
            </w:r>
          </w:p>
        </w:tc>
        <w:tc>
          <w:p>
            <w:r>
              <w:t>熊證</w:t>
            </w:r>
          </w:p>
        </w:tc>
        <w:tc>
          <w:p>
            <w:r>
              <w:t>9時49分18秒</w:t>
            </w:r>
          </w:p>
        </w:tc>
        <w:tc>
          <w:p>
            <w:r>
              <w:t>200,000,000 份</w:t>
            </w:r>
          </w:p>
        </w:tc>
        <w:tc>
          <w:p>
            <w:r>
              <w:t>恒生指數</w:t>
            </w:r>
          </w:p>
        </w:tc>
      </w:tr>
      <w:tr>
        <w:tc>
          <w:p>
            <w:r>
              <w:t>64605</w:t>
            </w:r>
          </w:p>
        </w:tc>
        <w:tc>
          <w:p>
            <w:r>
              <w:t>牛證</w:t>
            </w:r>
          </w:p>
        </w:tc>
        <w:tc>
          <w:p>
            <w:r>
              <w:t>9時21分02秒</w:t>
            </w:r>
          </w:p>
        </w:tc>
        <w:tc>
          <w:p>
            <w:r>
              <w:t>200,000,000 份</w:t>
            </w:r>
          </w:p>
        </w:tc>
        <w:tc>
          <w:p>
            <w:r>
              <w:t>恒生指數</w:t>
            </w:r>
          </w:p>
        </w:tc>
      </w:tr>
      <w:tr>
        <w:tc>
          <w:p>
            <w:r>
              <w:t>64606</w:t>
            </w:r>
          </w:p>
        </w:tc>
        <w:tc>
          <w:p>
            <w:r>
              <w:t>牛證</w:t>
            </w:r>
          </w:p>
        </w:tc>
        <w:tc>
          <w:p>
            <w:r>
              <w:t>9時21分02秒</w:t>
            </w:r>
          </w:p>
        </w:tc>
        <w:tc>
          <w:p>
            <w:r>
              <w:t>200,000,000 份</w:t>
            </w:r>
          </w:p>
        </w:tc>
        <w:tc>
          <w:p>
            <w:r>
              <w:t>恒生指數</w:t>
            </w:r>
          </w:p>
        </w:tc>
      </w:tr>
      <w:tr>
        <w:tc>
          <w:p>
            <w:r>
              <w:t>64611</w:t>
            </w:r>
          </w:p>
        </w:tc>
        <w:tc>
          <w:p>
            <w:r>
              <w:t>牛證</w:t>
            </w:r>
          </w:p>
        </w:tc>
        <w:tc>
          <w:p>
            <w:r>
              <w:t>9時20分37秒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