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2025年09月16日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57088</w:t>
            </w:r>
          </w:p>
        </w:tc>
        <w:tc>
          <w:p>
            <w:r>
              <w:t>牛證</w:t>
            </w:r>
          </w:p>
        </w:tc>
        <w:tc>
          <w:p>
            <w:r>
              <w:t>15時53分16秒</w:t>
            </w:r>
          </w:p>
        </w:tc>
        <w:tc>
          <w:p>
            <w:r>
              <w:t>100,000,000 份</w:t>
            </w:r>
          </w:p>
        </w:tc>
        <w:tc>
          <w:p>
            <w:r>
              <w:t>中國平安保險(集團)股份有限公司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2025年09月16日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