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2025年09月26日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61250</w:t>
            </w:r>
          </w:p>
        </w:tc>
        <w:tc>
          <w:p>
            <w:r>
              <w:t>熊證</w:t>
            </w:r>
          </w:p>
        </w:tc>
        <w:tc>
          <w:p>
            <w:r>
              <w:t>9時46分28秒</w:t>
            </w:r>
          </w:p>
        </w:tc>
        <w:tc>
          <w:p>
            <w:r>
              <w:t>40,000,000 份</w:t>
            </w:r>
          </w:p>
        </w:tc>
        <w:tc>
          <w:p>
            <w:r>
              <w:t>小鵬汽車有限公司</w:t>
            </w:r>
          </w:p>
        </w:tc>
      </w:tr>
      <w:tr>
        <w:tc>
          <w:p>
            <w:r>
              <w:t>62323</w:t>
            </w:r>
          </w:p>
        </w:tc>
        <w:tc>
          <w:p>
            <w:r>
              <w:t>熊證</w:t>
            </w:r>
          </w:p>
        </w:tc>
        <w:tc>
          <w:p>
            <w:r>
              <w:t>9時39分46秒</w:t>
            </w:r>
          </w:p>
        </w:tc>
        <w:tc>
          <w:p>
            <w:r>
              <w:t>200,000,000 份</w:t>
            </w:r>
          </w:p>
        </w:tc>
        <w:tc>
          <w:p>
            <w:r>
              <w:t>恒生指數</w:t>
            </w:r>
          </w:p>
        </w:tc>
      </w:tr>
      <w:tr>
        <w:tc>
          <w:p>
            <w:r>
              <w:t>56609</w:t>
            </w:r>
          </w:p>
        </w:tc>
        <w:tc>
          <w:p>
            <w:r>
              <w:t>牛證</w:t>
            </w:r>
          </w:p>
        </w:tc>
        <w:tc>
          <w:p>
            <w:r>
              <w:t>9時30分00秒</w:t>
            </w:r>
          </w:p>
        </w:tc>
        <w:tc>
          <w:p>
            <w:r>
              <w:t>80,000,000 份</w:t>
            </w:r>
          </w:p>
        </w:tc>
        <w:tc>
          <w:p>
            <w:r>
              <w:t>香港交易及結算所有限公司</w:t>
            </w:r>
          </w:p>
        </w:tc>
      </w:tr>
      <w:tr>
        <w:tc>
          <w:p>
            <w:r>
              <w:t>62307</w:t>
            </w:r>
          </w:p>
        </w:tc>
        <w:tc>
          <w:p>
            <w:r>
              <w:t>熊證</w:t>
            </w:r>
          </w:p>
        </w:tc>
        <w:tc>
          <w:p>
            <w:r>
              <w:t>9時20分48秒</w:t>
            </w:r>
          </w:p>
        </w:tc>
        <w:tc>
          <w:p>
            <w:r>
              <w:t>200,000,000 份</w:t>
            </w:r>
          </w:p>
        </w:tc>
        <w:tc>
          <w:p>
            <w:r>
              <w:t>恒生指數</w:t>
            </w:r>
          </w:p>
        </w:tc>
      </w:tr>
      <w:tr>
        <w:tc>
          <w:p>
            <w:r>
              <w:t>61961</w:t>
            </w:r>
          </w:p>
        </w:tc>
        <w:tc>
          <w:p>
            <w:r>
              <w:t>牛證</w:t>
            </w:r>
          </w:p>
        </w:tc>
        <w:tc>
          <w:p>
            <w:r>
              <w:t>9時20分48秒</w:t>
            </w:r>
          </w:p>
        </w:tc>
        <w:tc>
          <w:p>
            <w:r>
              <w:t>200,000,000 份</w:t>
            </w:r>
          </w:p>
        </w:tc>
        <w:tc>
          <w:p>
            <w:r>
              <w:t>恒生指數</w:t>
            </w:r>
          </w:p>
        </w:tc>
      </w:tr>
      <w:tr>
        <w:tc>
          <w:p>
            <w:r>
              <w:t>62270</w:t>
            </w:r>
          </w:p>
        </w:tc>
        <w:tc>
          <w:p>
            <w:r>
              <w:t>牛證</w:t>
            </w:r>
          </w:p>
        </w:tc>
        <w:tc>
          <w:p>
            <w:r>
              <w:t>9時20分48秒</w:t>
            </w:r>
          </w:p>
        </w:tc>
        <w:tc>
          <w:p>
            <w:r>
              <w:t>200,000,000 份</w:t>
            </w:r>
          </w:p>
        </w:tc>
        <w:tc>
          <w:p>
            <w:r>
              <w:t>恒生指數</w:t>
            </w:r>
          </w:p>
        </w:tc>
      </w:tr>
      <w:tr>
        <w:tc>
          <w:p>
            <w:r>
              <w:t>62288</w:t>
            </w:r>
          </w:p>
        </w:tc>
        <w:tc>
          <w:p>
            <w:r>
              <w:t>牛證</w:t>
            </w:r>
          </w:p>
        </w:tc>
        <w:tc>
          <w:p>
            <w:r>
              <w:t>9時20分23秒</w:t>
            </w:r>
          </w:p>
        </w:tc>
        <w:tc>
          <w:p>
            <w:r>
              <w:t>60,000,000 份</w:t>
            </w:r>
          </w:p>
        </w:tc>
        <w:tc>
          <w:p>
            <w:r>
              <w:t>美團</w:t>
            </w:r>
          </w:p>
        </w:tc>
      </w:tr>
      <w:tr>
        <w:tc>
          <w:p>
            <w:r>
              <w:t>62468</w:t>
            </w:r>
          </w:p>
        </w:tc>
        <w:tc>
          <w:p>
            <w:r>
              <w:t>熊證</w:t>
            </w:r>
          </w:p>
        </w:tc>
        <w:tc>
          <w:p>
            <w:r>
              <w:t>9時20分23秒</w:t>
            </w:r>
          </w:p>
        </w:tc>
        <w:tc>
          <w:p>
            <w:r>
              <w:t>80,000,000 份</w:t>
            </w:r>
          </w:p>
        </w:tc>
        <w:tc>
          <w:p>
            <w:r>
              <w:t>騰訊控股有限公司</w:t>
            </w:r>
          </w:p>
        </w:tc>
      </w:tr>
      <w:tr>
        <w:tc>
          <w:p>
            <w:r>
              <w:t>57084</w:t>
            </w:r>
          </w:p>
        </w:tc>
        <w:tc>
          <w:p>
            <w:r>
              <w:t>牛證</w:t>
            </w:r>
          </w:p>
        </w:tc>
        <w:tc>
          <w:p>
            <w:r>
              <w:t>9時20分23秒</w:t>
            </w:r>
          </w:p>
        </w:tc>
        <w:tc>
          <w:p>
            <w:r>
              <w:t>60,000,000 份</w:t>
            </w:r>
          </w:p>
        </w:tc>
        <w:tc>
          <w:p>
            <w:r>
              <w:t>中國工商銀行股份有限公司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2025年09月26日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